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exact"/>
        <w:ind w:firstLine="602" w:firstLineChars="200"/>
        <w:jc w:val="left"/>
        <w:textAlignment w:val="auto"/>
        <w:outlineLvl w:val="0"/>
        <w:rPr>
          <w:rFonts w:hint="eastAsia" w:ascii="宋体" w:hAnsi="宋体" w:eastAsia="宋体" w:cs="宋体"/>
          <w:b/>
          <w:bCs/>
          <w:color w:val="333333"/>
          <w:kern w:val="36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333333"/>
          <w:kern w:val="36"/>
          <w:sz w:val="30"/>
          <w:szCs w:val="30"/>
        </w:rPr>
        <w:t xml:space="preserve"> 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湛江中心人民医院产科门岗服务项目需求书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 w:cs="宋体" w:asciiTheme="minorEastAsia" w:hAnsiTheme="minorEastAsia"/>
          <w:b/>
          <w:bCs/>
          <w:color w:val="auto"/>
          <w:kern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 w:cs="宋体" w:asciiTheme="minorEastAsia" w:hAnsiTheme="minorEastAsia"/>
          <w:color w:val="auto"/>
          <w:kern w:val="0"/>
          <w:sz w:val="30"/>
          <w:szCs w:val="30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0"/>
          <w:szCs w:val="30"/>
        </w:rPr>
        <w:t>一、项目名称：</w:t>
      </w:r>
      <w:r>
        <w:rPr>
          <w:rFonts w:hint="eastAsia" w:cs="宋体" w:asciiTheme="minorEastAsia" w:hAnsiTheme="minorEastAsia"/>
          <w:color w:val="auto"/>
          <w:kern w:val="0"/>
          <w:sz w:val="30"/>
          <w:szCs w:val="30"/>
        </w:rPr>
        <w:t>湛江中心人民医院产科门岗服务项目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96" w:leftChars="284" w:firstLine="0" w:firstLineChars="0"/>
        <w:textAlignment w:val="auto"/>
        <w:rPr>
          <w:rFonts w:hint="eastAsia" w:asciiTheme="minorEastAsia" w:hAnsiTheme="minorEastAsia" w:eastAsiaTheme="minorEastAsia"/>
          <w:color w:val="auto"/>
          <w:sz w:val="30"/>
          <w:szCs w:val="30"/>
          <w:lang w:eastAsia="zh-CN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0"/>
          <w:szCs w:val="30"/>
        </w:rPr>
        <w:t>二、服务期限：</w:t>
      </w:r>
      <w:r>
        <w:rPr>
          <w:rFonts w:hint="eastAsia" w:cs="宋体" w:asciiTheme="minorEastAsia" w:hAnsiTheme="minorEastAsia"/>
          <w:color w:val="auto"/>
          <w:kern w:val="0"/>
          <w:sz w:val="30"/>
          <w:szCs w:val="30"/>
        </w:rPr>
        <w:t>一年。</w:t>
      </w:r>
      <w:r>
        <w:rPr>
          <w:rFonts w:hint="eastAsia" w:cs="宋体" w:asciiTheme="minorEastAsia" w:hAnsiTheme="minorEastAsia"/>
          <w:color w:val="auto"/>
          <w:kern w:val="0"/>
          <w:sz w:val="30"/>
          <w:szCs w:val="30"/>
        </w:rPr>
        <w:br w:type="textWrapping"/>
      </w:r>
      <w:r>
        <w:rPr>
          <w:rFonts w:hint="eastAsia" w:cs="宋体" w:asciiTheme="minorEastAsia" w:hAnsiTheme="minorEastAsia"/>
          <w:b/>
          <w:bCs/>
          <w:color w:val="auto"/>
          <w:kern w:val="0"/>
          <w:sz w:val="30"/>
          <w:szCs w:val="30"/>
          <w:lang w:eastAsia="zh-CN"/>
        </w:rPr>
        <w:t>三、服务范围：</w:t>
      </w:r>
      <w:r>
        <w:rPr>
          <w:rFonts w:hint="eastAsia" w:cs="宋体" w:asciiTheme="minorEastAsia" w:hAnsiTheme="minorEastAsia"/>
          <w:color w:val="auto"/>
          <w:kern w:val="0"/>
          <w:sz w:val="30"/>
          <w:szCs w:val="30"/>
        </w:rPr>
        <w:t>负责</w:t>
      </w:r>
      <w:r>
        <w:rPr>
          <w:rFonts w:hint="eastAsia" w:asciiTheme="minorEastAsia" w:hAnsiTheme="minorEastAsia"/>
          <w:color w:val="auto"/>
          <w:sz w:val="30"/>
          <w:szCs w:val="30"/>
        </w:rPr>
        <w:t>产科三个病区24小时</w:t>
      </w:r>
      <w:r>
        <w:rPr>
          <w:rFonts w:hint="eastAsia" w:cs="宋体" w:asciiTheme="minorEastAsia" w:hAnsiTheme="minorEastAsia"/>
          <w:bCs/>
          <w:color w:val="auto"/>
          <w:kern w:val="36"/>
          <w:sz w:val="30"/>
          <w:szCs w:val="30"/>
        </w:rPr>
        <w:t>门岗服务工作</w:t>
      </w:r>
      <w:r>
        <w:rPr>
          <w:rFonts w:hint="eastAsia" w:cs="宋体" w:asciiTheme="minorEastAsia" w:hAnsiTheme="minorEastAsia"/>
          <w:bCs/>
          <w:color w:val="auto"/>
          <w:kern w:val="36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 w:cs="宋体" w:asciiTheme="minorEastAsia" w:hAnsiTheme="minorEastAsia"/>
          <w:b/>
          <w:bCs/>
          <w:color w:val="auto"/>
          <w:kern w:val="0"/>
          <w:sz w:val="30"/>
          <w:szCs w:val="30"/>
          <w:lang w:eastAsia="zh-CN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0"/>
          <w:szCs w:val="30"/>
          <w:lang w:eastAsia="zh-CN"/>
        </w:rPr>
        <w:t>四、服务要求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cs="宋体" w:asciiTheme="minorEastAsia" w:hAnsiTheme="minorEastAsia" w:eastAsiaTheme="minorEastAsia"/>
          <w:color w:val="auto"/>
          <w:kern w:val="0"/>
          <w:sz w:val="30"/>
          <w:szCs w:val="30"/>
          <w:lang w:eastAsia="zh-CN"/>
        </w:rPr>
      </w:pPr>
      <w:r>
        <w:rPr>
          <w:rFonts w:hint="eastAsia" w:cs="宋体" w:asciiTheme="minorEastAsia" w:hAnsiTheme="minorEastAsia"/>
          <w:color w:val="auto"/>
          <w:kern w:val="0"/>
          <w:sz w:val="30"/>
          <w:szCs w:val="30"/>
          <w:lang w:eastAsia="zh-CN"/>
        </w:rPr>
        <w:t>（一）投标人需从事陪护服务，具备</w:t>
      </w:r>
      <w:r>
        <w:rPr>
          <w:rFonts w:hint="eastAsia" w:cs="宋体" w:asciiTheme="minorEastAsia" w:hAnsiTheme="minorEastAsia"/>
          <w:color w:val="auto"/>
          <w:kern w:val="0"/>
          <w:sz w:val="30"/>
          <w:szCs w:val="30"/>
        </w:rPr>
        <w:t>门岗服务资质或陪护育婴资质</w:t>
      </w:r>
      <w:r>
        <w:rPr>
          <w:rFonts w:hint="eastAsia" w:cs="宋体" w:asciiTheme="minorEastAsia" w:hAnsiTheme="minorEastAsia"/>
          <w:color w:val="auto"/>
          <w:kern w:val="0"/>
          <w:sz w:val="30"/>
          <w:szCs w:val="30"/>
          <w:lang w:eastAsia="zh-CN"/>
        </w:rPr>
        <w:t>，且</w:t>
      </w:r>
      <w:r>
        <w:rPr>
          <w:rFonts w:hint="eastAsia" w:cs="宋体" w:asciiTheme="minorEastAsia" w:hAnsiTheme="minorEastAsia"/>
          <w:color w:val="auto"/>
          <w:kern w:val="0"/>
          <w:sz w:val="30"/>
          <w:szCs w:val="30"/>
        </w:rPr>
        <w:t>在</w:t>
      </w:r>
      <w:r>
        <w:rPr>
          <w:rFonts w:hint="eastAsia" w:cs="宋体" w:asciiTheme="minorEastAsia" w:hAnsiTheme="minorEastAsia"/>
          <w:color w:val="auto"/>
          <w:kern w:val="0"/>
          <w:sz w:val="30"/>
          <w:szCs w:val="30"/>
          <w:lang w:eastAsia="zh-CN"/>
        </w:rPr>
        <w:t>此项目服务期间投标人的营业执照需在有效期内；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cs="宋体" w:asciiTheme="minorEastAsia" w:hAnsiTheme="minorEastAsia"/>
          <w:color w:val="auto"/>
          <w:kern w:val="0"/>
          <w:sz w:val="30"/>
          <w:szCs w:val="30"/>
          <w:lang w:eastAsia="zh-CN"/>
        </w:rPr>
      </w:pPr>
      <w:r>
        <w:rPr>
          <w:rFonts w:hint="eastAsia" w:cs="宋体" w:asciiTheme="minorEastAsia" w:hAnsiTheme="minorEastAsia"/>
          <w:color w:val="auto"/>
          <w:kern w:val="0"/>
          <w:sz w:val="30"/>
          <w:szCs w:val="30"/>
          <w:lang w:eastAsia="zh-CN"/>
        </w:rPr>
        <w:t>（二）投标人需有育婴师，熟悉对产妇和婴儿的护理；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cs="宋体" w:asciiTheme="minorEastAsia" w:hAnsiTheme="minorEastAsia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cs="宋体" w:asciiTheme="minorEastAsia" w:hAnsiTheme="minorEastAsia"/>
          <w:color w:val="auto"/>
          <w:kern w:val="0"/>
          <w:sz w:val="30"/>
          <w:szCs w:val="30"/>
          <w:lang w:val="en-US" w:eastAsia="zh-CN"/>
        </w:rPr>
        <w:t>（三）投标人需制定产科门岗各项规章制度，具备丰富的管理经验和</w:t>
      </w:r>
      <w:bookmarkStart w:id="0" w:name="_GoBack"/>
      <w:bookmarkEnd w:id="0"/>
      <w:r>
        <w:rPr>
          <w:rFonts w:hint="eastAsia" w:cs="宋体" w:asciiTheme="minorEastAsia" w:hAnsiTheme="minorEastAsia"/>
          <w:color w:val="auto"/>
          <w:kern w:val="0"/>
          <w:sz w:val="30"/>
          <w:szCs w:val="30"/>
          <w:lang w:val="en-US" w:eastAsia="zh-CN"/>
        </w:rPr>
        <w:t>规范管理门岗服务团队的能力；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cs="宋体" w:asciiTheme="minorEastAsia" w:hAnsiTheme="minorEastAsia" w:eastAsiaTheme="minorEastAsia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cs="宋体" w:asciiTheme="minorEastAsia" w:hAnsiTheme="minorEastAsia"/>
          <w:color w:val="auto"/>
          <w:kern w:val="0"/>
          <w:sz w:val="30"/>
          <w:szCs w:val="30"/>
          <w:lang w:eastAsia="zh-CN"/>
        </w:rPr>
        <w:t>（四）门岗服务人员要求：责任心强，沟通能力好，能吃苦耐劳的女性，</w:t>
      </w:r>
      <w:r>
        <w:rPr>
          <w:rFonts w:hint="eastAsia" w:cs="宋体" w:asciiTheme="minorEastAsia" w:hAnsiTheme="minorEastAsia"/>
          <w:color w:val="auto"/>
          <w:kern w:val="0"/>
          <w:sz w:val="30"/>
          <w:szCs w:val="30"/>
          <w:lang w:val="en-US" w:eastAsia="zh-CN"/>
        </w:rPr>
        <w:t>24小时坚守岗位。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 w:cs="宋体" w:asciiTheme="minorEastAsia" w:hAnsiTheme="minorEastAsia"/>
          <w:b/>
          <w:bCs/>
          <w:color w:val="auto"/>
          <w:kern w:val="0"/>
          <w:sz w:val="30"/>
          <w:szCs w:val="30"/>
          <w:lang w:eastAsia="zh-CN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0"/>
          <w:szCs w:val="30"/>
          <w:lang w:eastAsia="zh-CN"/>
        </w:rPr>
        <w:t>五、服务项目采购预算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cs="宋体" w:asciiTheme="minorEastAsia" w:hAnsiTheme="minorEastAsia"/>
          <w:b w:val="0"/>
          <w:bCs w:val="0"/>
          <w:color w:val="auto"/>
          <w:kern w:val="0"/>
          <w:sz w:val="30"/>
          <w:szCs w:val="30"/>
          <w:lang w:eastAsia="zh-CN"/>
        </w:rPr>
      </w:pPr>
      <w:r>
        <w:rPr>
          <w:rFonts w:hint="eastAsia" w:cs="宋体" w:asciiTheme="minorEastAsia" w:hAnsiTheme="minorEastAsia"/>
          <w:b w:val="0"/>
          <w:bCs w:val="0"/>
          <w:color w:val="auto"/>
          <w:kern w:val="0"/>
          <w:sz w:val="30"/>
          <w:szCs w:val="30"/>
          <w:lang w:eastAsia="zh-CN"/>
        </w:rPr>
        <w:t>项目最高预算为</w:t>
      </w:r>
      <w:r>
        <w:rPr>
          <w:rFonts w:hint="eastAsia" w:cs="宋体" w:asciiTheme="minorEastAsia" w:hAnsiTheme="minorEastAsia"/>
          <w:b w:val="0"/>
          <w:bCs w:val="0"/>
          <w:color w:val="auto"/>
          <w:kern w:val="0"/>
          <w:sz w:val="30"/>
          <w:szCs w:val="30"/>
          <w:lang w:val="en-US" w:eastAsia="zh-CN"/>
        </w:rPr>
        <w:t>264000元/年</w:t>
      </w:r>
      <w:r>
        <w:rPr>
          <w:rFonts w:hint="eastAsia" w:cs="宋体" w:asciiTheme="minorEastAsia" w:hAnsiTheme="minorEastAsia"/>
          <w:b w:val="0"/>
          <w:bCs w:val="0"/>
          <w:color w:val="auto"/>
          <w:kern w:val="0"/>
          <w:sz w:val="30"/>
          <w:szCs w:val="30"/>
          <w:lang w:eastAsia="zh-CN"/>
        </w:rPr>
        <w:t>（含税费等一切费用）。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 w:cs="宋体" w:asciiTheme="minorEastAsia" w:hAnsiTheme="minorEastAsia"/>
          <w:b/>
          <w:bCs/>
          <w:color w:val="auto"/>
          <w:kern w:val="0"/>
          <w:sz w:val="30"/>
          <w:szCs w:val="30"/>
          <w:lang w:eastAsia="zh-CN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0"/>
          <w:szCs w:val="30"/>
          <w:lang w:eastAsia="zh-CN"/>
        </w:rPr>
        <w:t>六、付款方式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cs="宋体" w:asciiTheme="minorEastAsia" w:hAnsiTheme="minorEastAsia"/>
          <w:b w:val="0"/>
          <w:bCs w:val="0"/>
          <w:color w:val="auto"/>
          <w:kern w:val="0"/>
          <w:sz w:val="30"/>
          <w:szCs w:val="30"/>
          <w:lang w:eastAsia="zh-CN"/>
        </w:rPr>
      </w:pPr>
      <w:r>
        <w:rPr>
          <w:rFonts w:hint="eastAsia" w:cs="宋体" w:asciiTheme="minorEastAsia" w:hAnsiTheme="minorEastAsia"/>
          <w:b w:val="0"/>
          <w:bCs w:val="0"/>
          <w:color w:val="auto"/>
          <w:kern w:val="0"/>
          <w:sz w:val="30"/>
          <w:szCs w:val="30"/>
          <w:lang w:eastAsia="zh-CN"/>
        </w:rPr>
        <w:t>（一）付款方式于采购后双方协商约定；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cs="宋体" w:asciiTheme="minorEastAsia" w:hAnsiTheme="minorEastAsia"/>
          <w:b w:val="0"/>
          <w:bCs w:val="0"/>
          <w:color w:val="auto"/>
          <w:kern w:val="0"/>
          <w:sz w:val="30"/>
          <w:szCs w:val="30"/>
          <w:lang w:eastAsia="zh-CN"/>
        </w:rPr>
      </w:pPr>
      <w:r>
        <w:rPr>
          <w:rFonts w:hint="eastAsia" w:cs="宋体" w:asciiTheme="minorEastAsia" w:hAnsiTheme="minorEastAsia"/>
          <w:b w:val="0"/>
          <w:bCs w:val="0"/>
          <w:color w:val="auto"/>
          <w:kern w:val="0"/>
          <w:sz w:val="30"/>
          <w:szCs w:val="30"/>
          <w:lang w:eastAsia="zh-CN"/>
        </w:rPr>
        <w:t>（二）中标人凭以下资料与采购人结算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cs="宋体" w:asciiTheme="minorEastAsia" w:hAnsiTheme="minorEastAsia"/>
          <w:b w:val="0"/>
          <w:bCs w:val="0"/>
          <w:color w:val="auto"/>
          <w:kern w:val="0"/>
          <w:sz w:val="30"/>
          <w:szCs w:val="30"/>
          <w:lang w:eastAsia="zh-CN"/>
        </w:rPr>
      </w:pPr>
      <w:r>
        <w:rPr>
          <w:rFonts w:hint="eastAsia" w:cs="宋体" w:asciiTheme="minorEastAsia" w:hAnsiTheme="minorEastAsia"/>
          <w:b w:val="0"/>
          <w:bCs w:val="0"/>
          <w:color w:val="auto"/>
          <w:kern w:val="0"/>
          <w:sz w:val="30"/>
          <w:szCs w:val="30"/>
          <w:lang w:eastAsia="zh-CN"/>
        </w:rPr>
        <w:t>（1）中标通知书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cs="宋体" w:asciiTheme="minorEastAsia" w:hAnsiTheme="minorEastAsia"/>
          <w:b w:val="0"/>
          <w:bCs w:val="0"/>
          <w:color w:val="auto"/>
          <w:kern w:val="0"/>
          <w:sz w:val="30"/>
          <w:szCs w:val="30"/>
          <w:lang w:eastAsia="zh-CN"/>
        </w:rPr>
      </w:pPr>
      <w:r>
        <w:rPr>
          <w:rFonts w:hint="eastAsia" w:cs="宋体" w:asciiTheme="minorEastAsia" w:hAnsiTheme="minorEastAsia"/>
          <w:b w:val="0"/>
          <w:bCs w:val="0"/>
          <w:color w:val="auto"/>
          <w:kern w:val="0"/>
          <w:sz w:val="30"/>
          <w:szCs w:val="30"/>
          <w:lang w:eastAsia="zh-CN"/>
        </w:rPr>
        <w:t>（2）合同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cs="宋体" w:asciiTheme="minorEastAsia" w:hAnsiTheme="minorEastAsia"/>
          <w:b w:val="0"/>
          <w:bCs w:val="0"/>
          <w:color w:val="auto"/>
          <w:kern w:val="0"/>
          <w:sz w:val="30"/>
          <w:szCs w:val="30"/>
        </w:rPr>
      </w:pPr>
      <w:r>
        <w:rPr>
          <w:rFonts w:hint="eastAsia" w:cs="宋体" w:asciiTheme="minorEastAsia" w:hAnsiTheme="minorEastAsia"/>
          <w:b w:val="0"/>
          <w:bCs w:val="0"/>
          <w:color w:val="auto"/>
          <w:kern w:val="0"/>
          <w:sz w:val="30"/>
          <w:szCs w:val="30"/>
          <w:lang w:eastAsia="zh-CN"/>
        </w:rPr>
        <w:t>（3）中标人开具的正式发票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jc w:val="left"/>
        <w:textAlignment w:val="auto"/>
        <w:rPr>
          <w:rFonts w:cs="宋体" w:asciiTheme="minorEastAsia" w:hAnsiTheme="minorEastAsia"/>
          <w:color w:val="auto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Y1MDI0OTUxZjQ3ZjIxYzE5OTBkZTU2ODNmYmUwYWMifQ=="/>
  </w:docVars>
  <w:rsids>
    <w:rsidRoot w:val="000B2FAF"/>
    <w:rsid w:val="000B2FAF"/>
    <w:rsid w:val="001E0EA7"/>
    <w:rsid w:val="00284E28"/>
    <w:rsid w:val="002974F5"/>
    <w:rsid w:val="002A424D"/>
    <w:rsid w:val="002B2A49"/>
    <w:rsid w:val="00310A30"/>
    <w:rsid w:val="003737B1"/>
    <w:rsid w:val="005B1026"/>
    <w:rsid w:val="005E4A6B"/>
    <w:rsid w:val="006B607A"/>
    <w:rsid w:val="00760E3A"/>
    <w:rsid w:val="007625BA"/>
    <w:rsid w:val="00897714"/>
    <w:rsid w:val="008E0D00"/>
    <w:rsid w:val="00BE1E14"/>
    <w:rsid w:val="00D414B7"/>
    <w:rsid w:val="00ED6986"/>
    <w:rsid w:val="00F81B8C"/>
    <w:rsid w:val="1DFB1C63"/>
    <w:rsid w:val="7511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29"/>
      <w:szCs w:val="29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Emphasis"/>
    <w:basedOn w:val="7"/>
    <w:autoRedefine/>
    <w:qFormat/>
    <w:uiPriority w:val="20"/>
    <w:rPr>
      <w:i/>
      <w:iCs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autoRedefine/>
    <w:qFormat/>
    <w:uiPriority w:val="9"/>
    <w:rPr>
      <w:rFonts w:ascii="宋体" w:hAnsi="宋体" w:eastAsia="宋体" w:cs="宋体"/>
      <w:b/>
      <w:bCs/>
      <w:kern w:val="36"/>
      <w:sz w:val="29"/>
      <w:szCs w:val="2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83</Words>
  <Characters>478</Characters>
  <Lines>3</Lines>
  <Paragraphs>1</Paragraphs>
  <TotalTime>5</TotalTime>
  <ScaleCrop>false</ScaleCrop>
  <LinksUpToDate>false</LinksUpToDate>
  <CharactersWithSpaces>560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2024-03-15T02:23:00Z</dcterms:created>
  <dc:creator>陈翠珍</dc:creator>
  <cp:lastModifiedBy>卢施君</cp:lastModifiedBy>
  <cp:lastPrinted>2024-04-18T09:09:00Z</cp:lastPrinted>
  <dcterms:modified xsi:type="dcterms:W3CDTF">2024-04-22T01:13:31Z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6B648456D80C44CBBA2E2B0162B034A7_12</vt:lpwstr>
  </property>
</Properties>
</file>